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F84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偏离方案报告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848"/>
        <w:gridCol w:w="1582"/>
        <w:gridCol w:w="1998"/>
      </w:tblGrid>
      <w:tr w14:paraId="016C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noWrap w:val="0"/>
            <w:vAlign w:val="center"/>
          </w:tcPr>
          <w:p w14:paraId="1D7D5A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72F3DC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11F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noWrap w:val="0"/>
            <w:vAlign w:val="center"/>
          </w:tcPr>
          <w:p w14:paraId="322F0C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78BE80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3287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noWrap w:val="0"/>
            <w:vAlign w:val="center"/>
          </w:tcPr>
          <w:p w14:paraId="6C5A2B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伦理审查受理号</w:t>
            </w:r>
          </w:p>
        </w:tc>
        <w:tc>
          <w:tcPr>
            <w:tcW w:w="2848" w:type="dxa"/>
            <w:noWrap w:val="0"/>
            <w:vAlign w:val="center"/>
          </w:tcPr>
          <w:p w14:paraId="117FFC5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CB120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2C8AFB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91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exact"/>
        </w:trPr>
        <w:tc>
          <w:tcPr>
            <w:tcW w:w="8946" w:type="dxa"/>
            <w:gridSpan w:val="4"/>
            <w:noWrap w:val="0"/>
            <w:vAlign w:val="center"/>
          </w:tcPr>
          <w:p w14:paraId="4A7C2B80">
            <w:pPr>
              <w:spacing w:line="360" w:lineRule="auto"/>
              <w:ind w:left="540" w:leftChars="25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一、偏离方案的类别</w:t>
            </w:r>
          </w:p>
          <w:p w14:paraId="1E429B5B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为消除对受试者的紧急危害，在伦理委员会同意前，研究者偏离方案</w:t>
            </w:r>
          </w:p>
          <w:p w14:paraId="6807004C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研究纳入了不符合纳入标准或符合排除标准的受试者</w:t>
            </w:r>
          </w:p>
          <w:p w14:paraId="6962CDD5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符合终止试验规定而未让受试者退出研究</w:t>
            </w:r>
          </w:p>
          <w:p w14:paraId="3B9C72F8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给予错误的治疗或剂量</w:t>
            </w:r>
          </w:p>
          <w:p w14:paraId="2EDFAF0E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给予方案禁止的合并用药</w:t>
            </w:r>
          </w:p>
          <w:p w14:paraId="12738623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可能对受试者的权益和安全造成量著影响的情况</w:t>
            </w:r>
          </w:p>
          <w:p w14:paraId="2CF85F77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可能对研究的科学性造成显著影响的情况</w:t>
            </w:r>
          </w:p>
          <w:p w14:paraId="2073D3DB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同一研究人员的同一偏离方案行为在被要求纠正后，再次发生</w:t>
            </w:r>
          </w:p>
          <w:p w14:paraId="61B13C24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研究人员不配合监查</w:t>
            </w:r>
          </w:p>
          <w:p w14:paraId="124C92FA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研究人员对偏离方案事件不予以纠正</w:t>
            </w:r>
          </w:p>
          <w:p w14:paraId="4709DC0B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研究访视或检查超窗</w:t>
            </w:r>
          </w:p>
          <w:p w14:paraId="19FBFD38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未按方案要求完成相关检查</w:t>
            </w:r>
          </w:p>
          <w:p w14:paraId="57C67669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其他</w:t>
            </w:r>
          </w:p>
        </w:tc>
      </w:tr>
      <w:tr w14:paraId="40D9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8946" w:type="dxa"/>
            <w:gridSpan w:val="4"/>
            <w:noWrap w:val="0"/>
            <w:vAlign w:val="top"/>
          </w:tcPr>
          <w:p w14:paraId="45A129EE">
            <w:pPr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二、偏离方案事件的描述</w:t>
            </w:r>
          </w:p>
          <w:p w14:paraId="5F70C828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</w:p>
        </w:tc>
      </w:tr>
      <w:tr w14:paraId="11CD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8946" w:type="dxa"/>
            <w:gridSpan w:val="4"/>
            <w:noWrap w:val="0"/>
            <w:vAlign w:val="top"/>
          </w:tcPr>
          <w:p w14:paraId="5D5C0D64">
            <w:pPr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三、对偏离方案采取的纠正措施</w:t>
            </w:r>
          </w:p>
          <w:p w14:paraId="1FD653E6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</w:tbl>
    <w:p w14:paraId="7FC2E3B2"/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195"/>
      </w:tblGrid>
      <w:tr w14:paraId="52DF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751" w:type="dxa"/>
            <w:noWrap w:val="0"/>
            <w:vAlign w:val="top"/>
          </w:tcPr>
          <w:p w14:paraId="07C49C57">
            <w:pPr>
              <w:tabs>
                <w:tab w:val="left" w:pos="54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研究者签字</w:t>
            </w:r>
          </w:p>
        </w:tc>
        <w:tc>
          <w:tcPr>
            <w:tcW w:w="7195" w:type="dxa"/>
            <w:noWrap w:val="0"/>
            <w:vAlign w:val="top"/>
          </w:tcPr>
          <w:p w14:paraId="31E6BFAE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</w:p>
        </w:tc>
      </w:tr>
      <w:tr w14:paraId="23E0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751" w:type="dxa"/>
            <w:noWrap w:val="0"/>
            <w:vAlign w:val="top"/>
          </w:tcPr>
          <w:p w14:paraId="4490EC58">
            <w:pPr>
              <w:tabs>
                <w:tab w:val="left" w:pos="54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 期</w:t>
            </w:r>
          </w:p>
        </w:tc>
        <w:tc>
          <w:tcPr>
            <w:tcW w:w="7195" w:type="dxa"/>
            <w:noWrap w:val="0"/>
            <w:vAlign w:val="top"/>
          </w:tcPr>
          <w:p w14:paraId="5584386A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47FB8617">
      <w:pPr>
        <w:spacing w:line="360" w:lineRule="auto"/>
        <w:rPr>
          <w:rFonts w:hint="eastAsia"/>
        </w:rPr>
      </w:pPr>
    </w:p>
    <w:p w14:paraId="115F4ED9">
      <w:pPr>
        <w:spacing w:line="360" w:lineRule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CBDF">
    <w:pPr>
      <w:spacing w:line="360" w:lineRule="auto"/>
    </w:pPr>
    <w:r>
      <w:rPr>
        <w:rFonts w:hint="eastAsia"/>
      </w:rPr>
      <w:t>注：选项在相应的□内画“×”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EC16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93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81DF">
    <w:pPr>
      <w:jc w:val="right"/>
      <w:rPr>
        <w:szCs w:val="21"/>
      </w:rPr>
    </w:pPr>
  </w:p>
  <w:p w14:paraId="69BACDD1">
    <w:pPr>
      <w:jc w:val="right"/>
      <w:rPr>
        <w:rFonts w:hint="eastAsia" w:eastAsia="宋体"/>
        <w:szCs w:val="21"/>
        <w:lang w:eastAsia="zh-CN"/>
      </w:rPr>
    </w:pPr>
    <w:r>
      <w:rPr>
        <w:szCs w:val="21"/>
      </w:rPr>
      <w:t>文件编号：IRB AF/16/</w:t>
    </w:r>
    <w:r>
      <w:rPr>
        <w:rFonts w:hint="eastAsia"/>
        <w:szCs w:val="21"/>
      </w:rPr>
      <w:t>4</w:t>
    </w:r>
    <w:r>
      <w:rPr>
        <w:szCs w:val="21"/>
      </w:rPr>
      <w:t>.</w:t>
    </w:r>
    <w:r>
      <w:rPr>
        <w:rFonts w:hint="eastAsia"/>
        <w:szCs w:val="21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8419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A6F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412E2F"/>
    <w:rsid w:val="0003221B"/>
    <w:rsid w:val="00050255"/>
    <w:rsid w:val="000A220E"/>
    <w:rsid w:val="0019228C"/>
    <w:rsid w:val="002A586E"/>
    <w:rsid w:val="002C6502"/>
    <w:rsid w:val="00302B16"/>
    <w:rsid w:val="003B318B"/>
    <w:rsid w:val="00412E2F"/>
    <w:rsid w:val="00496738"/>
    <w:rsid w:val="004A5933"/>
    <w:rsid w:val="005811F1"/>
    <w:rsid w:val="005B6AD7"/>
    <w:rsid w:val="006B076D"/>
    <w:rsid w:val="008A384E"/>
    <w:rsid w:val="009D4D7A"/>
    <w:rsid w:val="00B37079"/>
    <w:rsid w:val="00DC0ADA"/>
    <w:rsid w:val="00EF1204"/>
    <w:rsid w:val="0A3934A5"/>
    <w:rsid w:val="15672AC6"/>
    <w:rsid w:val="24087DF7"/>
    <w:rsid w:val="3AA85174"/>
    <w:rsid w:val="3E043E3E"/>
    <w:rsid w:val="576C1B1F"/>
    <w:rsid w:val="5D054C5B"/>
    <w:rsid w:val="7058190C"/>
    <w:rsid w:val="7342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2</Lines>
  <Paragraphs>1</Paragraphs>
  <TotalTime>0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2017-03-03T14:04:00Z</dcterms:created>
  <dc:creator>lenovo</dc:creator>
  <cp:lastModifiedBy>宋德举</cp:lastModifiedBy>
  <cp:lastPrinted>2021-10-28T07:30:00Z</cp:lastPrinted>
  <dcterms:modified xsi:type="dcterms:W3CDTF">2024-11-15T03:14:29Z</dcterms:modified>
  <dc:title>修正案审查申请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BF3FB8A06F144FCBA9B1680C2601855F_13</vt:lpwstr>
  </property>
</Properties>
</file>